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713A" w14:textId="593D9149" w:rsidR="00DF6771" w:rsidRDefault="00DF6771" w:rsidP="00DF6771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</w:t>
      </w:r>
    </w:p>
    <w:p w14:paraId="39EBBE2B" w14:textId="7135A561" w:rsidR="009B1560" w:rsidRPr="005A35E6" w:rsidRDefault="00DF6771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9B156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071185">
        <w:rPr>
          <w:rFonts w:ascii="Times New Roman" w:hAnsi="Times New Roman"/>
          <w:b/>
          <w:color w:val="auto"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="009B156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9B1560" w:rsidRPr="00D42815" w14:paraId="0D3703AA" w14:textId="77777777" w:rsidTr="00296BE4">
        <w:tc>
          <w:tcPr>
            <w:tcW w:w="720" w:type="dxa"/>
          </w:tcPr>
          <w:p w14:paraId="23EB4001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32B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3FFF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D42815" w14:paraId="3D693335" w14:textId="77777777" w:rsidTr="00296BE4">
        <w:tc>
          <w:tcPr>
            <w:tcW w:w="720" w:type="dxa"/>
          </w:tcPr>
          <w:p w14:paraId="12944523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D01EA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F62A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9B1560" w:rsidRPr="00D42815" w14:paraId="5FE4657A" w14:textId="77777777" w:rsidTr="00296BE4">
        <w:tc>
          <w:tcPr>
            <w:tcW w:w="720" w:type="dxa"/>
          </w:tcPr>
          <w:p w14:paraId="07DE401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E536D" w14:textId="77777777" w:rsidR="009B1560" w:rsidRPr="005A35E6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73F5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5A35E6" w14:paraId="29BD5B67" w14:textId="77777777" w:rsidTr="00296BE4">
        <w:tc>
          <w:tcPr>
            <w:tcW w:w="720" w:type="dxa"/>
          </w:tcPr>
          <w:p w14:paraId="5815F3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22570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3219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9B1560" w:rsidRPr="00D42815" w14:paraId="034A6E07" w14:textId="77777777" w:rsidTr="00296BE4">
        <w:tc>
          <w:tcPr>
            <w:tcW w:w="720" w:type="dxa"/>
          </w:tcPr>
          <w:p w14:paraId="60685050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DFB5C" w14:textId="77777777" w:rsidR="009B1560" w:rsidRDefault="009B1560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0B00BA4A" w14:textId="77777777" w:rsidR="009B1560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5F74F66" w14:textId="77777777" w:rsidR="009B1560" w:rsidRPr="004235D1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BD77" w14:textId="77777777" w:rsidR="009B1560" w:rsidRPr="00873F27" w:rsidRDefault="009B1560" w:rsidP="00873F2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Цільова соціальна програма розвитку цивільного захисту Чернігівської області на 2021-2025 роки, яка затверджена рішенням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другої (позачергової) сесії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року  № 15-2/</w:t>
            </w:r>
            <w:r w:rsidRPr="00873F27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9B1560" w:rsidRPr="00D42815" w14:paraId="0E3E6ACF" w14:textId="77777777" w:rsidTr="00296BE4">
        <w:tc>
          <w:tcPr>
            <w:tcW w:w="720" w:type="dxa"/>
          </w:tcPr>
          <w:p w14:paraId="596BB651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2EFA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E65E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B9445B1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2425D82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2021-2025 роки____________________________________________________________________</w:t>
      </w: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14:paraId="570A25A2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14:paraId="3B5296C9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436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40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2047"/>
        <w:gridCol w:w="6"/>
      </w:tblGrid>
      <w:tr w:rsidR="009B1560" w:rsidRPr="00D42815" w14:paraId="5455AEB2" w14:textId="77777777" w:rsidTr="00F7385A">
        <w:tc>
          <w:tcPr>
            <w:tcW w:w="530" w:type="dxa"/>
            <w:vMerge w:val="restart"/>
          </w:tcPr>
          <w:p w14:paraId="6A6F7C2D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51FBBE69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41C4A9D8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12"/>
          </w:tcPr>
          <w:p w14:paraId="30B4AC4B" w14:textId="77777777" w:rsidR="009B1560" w:rsidRPr="005A35E6" w:rsidRDefault="009B1560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12"/>
          </w:tcPr>
          <w:p w14:paraId="1E429782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053" w:type="dxa"/>
            <w:gridSpan w:val="2"/>
            <w:vMerge w:val="restart"/>
          </w:tcPr>
          <w:p w14:paraId="7BBB1D08" w14:textId="77777777" w:rsidR="009B1560" w:rsidRPr="005A35E6" w:rsidRDefault="009B1560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9B1560" w:rsidRPr="005A35E6" w14:paraId="0D595590" w14:textId="77777777" w:rsidTr="00F7385A">
        <w:tc>
          <w:tcPr>
            <w:tcW w:w="530" w:type="dxa"/>
            <w:vMerge/>
            <w:vAlign w:val="center"/>
          </w:tcPr>
          <w:p w14:paraId="761BC6FD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22ADE06E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0387B401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extDirection w:val="btLr"/>
            <w:vAlign w:val="center"/>
          </w:tcPr>
          <w:p w14:paraId="08114E4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1AF3B675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gridSpan w:val="2"/>
            <w:vMerge w:val="restart"/>
            <w:textDirection w:val="btLr"/>
            <w:vAlign w:val="center"/>
          </w:tcPr>
          <w:p w14:paraId="12AB6BBE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55510534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20418A0A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5A35E6" w14:paraId="4B99F952" w14:textId="77777777" w:rsidTr="003945C0">
        <w:trPr>
          <w:cantSplit/>
          <w:trHeight w:val="2541"/>
        </w:trPr>
        <w:tc>
          <w:tcPr>
            <w:tcW w:w="530" w:type="dxa"/>
            <w:vMerge/>
            <w:vAlign w:val="center"/>
          </w:tcPr>
          <w:p w14:paraId="37342412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66588733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6D47A65C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vAlign w:val="center"/>
          </w:tcPr>
          <w:p w14:paraId="70C61AC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7AFDE170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78BE78D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3E2F2414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3187E7DC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45D6BF8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gridSpan w:val="2"/>
            <w:vMerge/>
            <w:textDirection w:val="btLr"/>
            <w:vAlign w:val="center"/>
          </w:tcPr>
          <w:p w14:paraId="5A7EB1B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497506EF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2997DAE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41B5FF8D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7E19951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678AD0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4E91D4B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873F27" w14:paraId="3271A313" w14:textId="77777777" w:rsidTr="00F7385A">
        <w:trPr>
          <w:gridAfter w:val="1"/>
          <w:wAfter w:w="6" w:type="dxa"/>
          <w:cantSplit/>
          <w:trHeight w:val="261"/>
        </w:trPr>
        <w:tc>
          <w:tcPr>
            <w:tcW w:w="530" w:type="dxa"/>
            <w:vMerge w:val="restart"/>
          </w:tcPr>
          <w:p w14:paraId="38E56CA1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4853A26" w14:textId="77777777" w:rsidR="009B1560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16149F9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303B5141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EA8E594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607C5D1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1E0C4527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7C59E11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534DD52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6BF73758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061326AE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27BF907E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7B16FCD9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3BEF112F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5D7317C2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23634598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B1560" w:rsidRPr="00875F45" w14:paraId="12960936" w14:textId="77777777" w:rsidTr="00F7385A">
        <w:trPr>
          <w:gridAfter w:val="1"/>
          <w:wAfter w:w="6" w:type="dxa"/>
          <w:cantSplit/>
          <w:trHeight w:val="1691"/>
        </w:trPr>
        <w:tc>
          <w:tcPr>
            <w:tcW w:w="530" w:type="dxa"/>
            <w:vMerge/>
          </w:tcPr>
          <w:p w14:paraId="4C89D4FC" w14:textId="77777777" w:rsidR="009B1560" w:rsidRPr="00F43BB3" w:rsidRDefault="009B1560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EBCB384" w14:textId="77777777" w:rsidR="009B1560" w:rsidRPr="00875F45" w:rsidRDefault="009B1560" w:rsidP="00C6700C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14:paraId="083FC558" w14:textId="77777777" w:rsidR="009B1560" w:rsidRPr="00875F45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7C4504B7" w14:textId="7933A037" w:rsidR="00625CE8" w:rsidRPr="00875F45" w:rsidRDefault="00625CE8" w:rsidP="00625CE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11827426" w14:textId="4690FDDA" w:rsidR="009B1560" w:rsidRPr="00875F45" w:rsidRDefault="00625CE8" w:rsidP="00625CE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2023 р.</w:t>
            </w:r>
          </w:p>
        </w:tc>
        <w:tc>
          <w:tcPr>
            <w:tcW w:w="436" w:type="dxa"/>
            <w:textDirection w:val="btLr"/>
          </w:tcPr>
          <w:p w14:paraId="54AE8B9A" w14:textId="5E17E860" w:rsidR="009B1560" w:rsidRPr="00875F45" w:rsidRDefault="00625CE8" w:rsidP="00DF6771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92</w:t>
            </w:r>
            <w:r w:rsidR="00D40216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570" w:type="dxa"/>
            <w:gridSpan w:val="2"/>
            <w:textDirection w:val="btLr"/>
          </w:tcPr>
          <w:p w14:paraId="472E7CD2" w14:textId="1562C6EE" w:rsidR="009B1560" w:rsidRPr="00875F45" w:rsidRDefault="00625CE8" w:rsidP="00DF67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92</w:t>
            </w:r>
            <w:r w:rsidR="00D40216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1095" w:type="dxa"/>
            <w:gridSpan w:val="2"/>
            <w:textDirection w:val="btLr"/>
          </w:tcPr>
          <w:p w14:paraId="5D775104" w14:textId="0976656A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456BE04B" w14:textId="1E1D5BE4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56886EEB" w14:textId="675AFF2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4B1406C3" w14:textId="28FABC3B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gridSpan w:val="2"/>
            <w:textDirection w:val="btLr"/>
          </w:tcPr>
          <w:p w14:paraId="5A543510" w14:textId="1B57FD63" w:rsidR="009B1560" w:rsidRPr="00875F45" w:rsidRDefault="00114FD5" w:rsidP="00114FD5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914,2</w:t>
            </w:r>
          </w:p>
        </w:tc>
        <w:tc>
          <w:tcPr>
            <w:tcW w:w="540" w:type="dxa"/>
            <w:gridSpan w:val="2"/>
            <w:textDirection w:val="btLr"/>
          </w:tcPr>
          <w:p w14:paraId="6B8498ED" w14:textId="066E9DE6" w:rsidR="009B1560" w:rsidRPr="00875F45" w:rsidRDefault="00114FD5" w:rsidP="00DF6771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914,2</w:t>
            </w:r>
          </w:p>
        </w:tc>
        <w:tc>
          <w:tcPr>
            <w:tcW w:w="1126" w:type="dxa"/>
            <w:gridSpan w:val="2"/>
            <w:textDirection w:val="btLr"/>
          </w:tcPr>
          <w:p w14:paraId="58EBAE70" w14:textId="3613E718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648FDFB8" w14:textId="34955E6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7E86784C" w14:textId="6152A73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07C1EF61" w14:textId="3AE521F3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053" w:type="dxa"/>
            <w:gridSpan w:val="2"/>
          </w:tcPr>
          <w:p w14:paraId="360901C7" w14:textId="1562FE5C" w:rsidR="009B1560" w:rsidRPr="00875F45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Поповнен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ено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регіональн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ий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матеріаль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ний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резерв для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проведення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аварійно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відновлюваних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робіт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9B1560" w:rsidRPr="00875F45" w14:paraId="148AE716" w14:textId="77777777" w:rsidTr="00F7385A">
        <w:trPr>
          <w:gridAfter w:val="1"/>
          <w:wAfter w:w="6" w:type="dxa"/>
          <w:cantSplit/>
          <w:trHeight w:val="2205"/>
        </w:trPr>
        <w:tc>
          <w:tcPr>
            <w:tcW w:w="530" w:type="dxa"/>
          </w:tcPr>
          <w:p w14:paraId="20EC0EE5" w14:textId="77777777" w:rsidR="009B1560" w:rsidRPr="00875F45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1B043C76" w14:textId="29FB7A6F" w:rsidR="009B1560" w:rsidRPr="00875F45" w:rsidRDefault="009B1560" w:rsidP="00F7385A">
            <w:pPr>
              <w:ind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szCs w:val="24"/>
                <w:lang w:val="uk-UA"/>
              </w:rPr>
              <w:t>2.</w:t>
            </w:r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 xml:space="preserve">Розвиток системи </w:t>
            </w:r>
            <w:proofErr w:type="spellStart"/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>зв’язку,оповіщення</w:t>
            </w:r>
            <w:proofErr w:type="spellEnd"/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 xml:space="preserve"> та інформатизації цивільного захисту</w:t>
            </w:r>
          </w:p>
        </w:tc>
        <w:tc>
          <w:tcPr>
            <w:tcW w:w="1409" w:type="dxa"/>
          </w:tcPr>
          <w:p w14:paraId="1ACD3F76" w14:textId="77777777" w:rsidR="00281EC3" w:rsidRPr="00875F45" w:rsidRDefault="00281EC3" w:rsidP="00281EC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0C904978" w14:textId="4F0850BB" w:rsidR="009B1560" w:rsidRPr="00875F45" w:rsidRDefault="00281EC3" w:rsidP="00281EC3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2023 р.</w:t>
            </w:r>
          </w:p>
        </w:tc>
        <w:tc>
          <w:tcPr>
            <w:tcW w:w="436" w:type="dxa"/>
            <w:textDirection w:val="btLr"/>
          </w:tcPr>
          <w:p w14:paraId="165F48D4" w14:textId="0D6A5C14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</w:t>
            </w:r>
            <w:r w:rsidR="00845838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210</w:t>
            </w: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570" w:type="dxa"/>
            <w:gridSpan w:val="2"/>
            <w:textDirection w:val="btLr"/>
          </w:tcPr>
          <w:p w14:paraId="6079A463" w14:textId="1B55552C" w:rsidR="009B1560" w:rsidRPr="00875F45" w:rsidRDefault="0084583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1210</w:t>
            </w:r>
            <w:r w:rsidR="005A007B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1095" w:type="dxa"/>
            <w:gridSpan w:val="2"/>
            <w:textDirection w:val="btLr"/>
          </w:tcPr>
          <w:p w14:paraId="35A44CB9" w14:textId="4823BB07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7B20181D" w14:textId="1DCAC640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194A189C" w14:textId="07243C67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4A9EC6C1" w14:textId="142DE2E8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gridSpan w:val="2"/>
            <w:textDirection w:val="btLr"/>
          </w:tcPr>
          <w:p w14:paraId="483BA8CA" w14:textId="2A5466E6" w:rsidR="009B1560" w:rsidRPr="00875F45" w:rsidRDefault="00377655" w:rsidP="00114FD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939,9</w:t>
            </w:r>
          </w:p>
        </w:tc>
        <w:tc>
          <w:tcPr>
            <w:tcW w:w="540" w:type="dxa"/>
            <w:gridSpan w:val="2"/>
            <w:textDirection w:val="btLr"/>
          </w:tcPr>
          <w:p w14:paraId="33C71C95" w14:textId="0DEC2099" w:rsidR="009B1560" w:rsidRPr="00875F45" w:rsidRDefault="00114FD5" w:rsidP="00DF6771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939,9</w:t>
            </w:r>
          </w:p>
        </w:tc>
        <w:tc>
          <w:tcPr>
            <w:tcW w:w="1126" w:type="dxa"/>
            <w:gridSpan w:val="2"/>
            <w:textDirection w:val="btLr"/>
          </w:tcPr>
          <w:p w14:paraId="78A059BD" w14:textId="30C2ADA2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3A9FB127" w14:textId="378BDF9E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1B5C0B00" w14:textId="0C0E79FB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351EACB5" w14:textId="226A53E6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053" w:type="dxa"/>
            <w:gridSpan w:val="2"/>
          </w:tcPr>
          <w:p w14:paraId="74D46DF3" w14:textId="20109C93" w:rsidR="009B1560" w:rsidRPr="00875F45" w:rsidRDefault="009B1560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Підтриман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о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модернізован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у</w:t>
            </w:r>
            <w:proofErr w:type="spellEnd"/>
            <w:r w:rsidR="00BD3EB2"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75F45">
              <w:rPr>
                <w:b w:val="0"/>
                <w:sz w:val="24"/>
                <w:szCs w:val="24"/>
                <w:lang w:val="ru-RU"/>
              </w:rPr>
              <w:t>систем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у</w:t>
            </w:r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стані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</w:tbl>
    <w:p w14:paraId="4F58E4D3" w14:textId="77777777" w:rsidR="009B1560" w:rsidRPr="00875F45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04F447A" w14:textId="77777777" w:rsidR="009B1560" w:rsidRPr="00875F45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5F45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1C02BD49" w14:textId="77777777" w:rsidR="009B1560" w:rsidRPr="00875F45" w:rsidRDefault="009B1560" w:rsidP="007F7A64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875F45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249"/>
        <w:gridCol w:w="2501"/>
        <w:gridCol w:w="1610"/>
        <w:gridCol w:w="1843"/>
        <w:gridCol w:w="1586"/>
        <w:gridCol w:w="15"/>
        <w:gridCol w:w="1242"/>
        <w:gridCol w:w="1452"/>
        <w:gridCol w:w="1586"/>
        <w:gridCol w:w="15"/>
      </w:tblGrid>
      <w:tr w:rsidR="009B1560" w:rsidRPr="00875F45" w14:paraId="3BD856AA" w14:textId="77777777" w:rsidTr="007F7A64">
        <w:tc>
          <w:tcPr>
            <w:tcW w:w="6011" w:type="dxa"/>
            <w:gridSpan w:val="3"/>
          </w:tcPr>
          <w:p w14:paraId="30245F81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54" w:type="dxa"/>
            <w:gridSpan w:val="4"/>
          </w:tcPr>
          <w:p w14:paraId="7E70A45D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4295" w:type="dxa"/>
            <w:gridSpan w:val="4"/>
          </w:tcPr>
          <w:p w14:paraId="425E6F1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9B1560" w:rsidRPr="00875F45" w14:paraId="62C8CBBA" w14:textId="77777777" w:rsidTr="007F7A64">
        <w:trPr>
          <w:gridAfter w:val="1"/>
          <w:wAfter w:w="15" w:type="dxa"/>
          <w:trHeight w:val="570"/>
        </w:trPr>
        <w:tc>
          <w:tcPr>
            <w:tcW w:w="1261" w:type="dxa"/>
          </w:tcPr>
          <w:p w14:paraId="7581900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2249" w:type="dxa"/>
          </w:tcPr>
          <w:p w14:paraId="067F0EF9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501" w:type="dxa"/>
          </w:tcPr>
          <w:p w14:paraId="536E235F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</w:tcPr>
          <w:p w14:paraId="434FE733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</w:tcPr>
          <w:p w14:paraId="6B657ABF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F22EED1" w14:textId="77777777" w:rsidR="009B1560" w:rsidRPr="00875F45" w:rsidRDefault="009B1560" w:rsidP="007F7A64">
            <w:pPr>
              <w:overflowPunct/>
              <w:adjustRightInd/>
              <w:ind w:hanging="2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257" w:type="dxa"/>
            <w:gridSpan w:val="2"/>
          </w:tcPr>
          <w:p w14:paraId="6A30A476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452" w:type="dxa"/>
          </w:tcPr>
          <w:p w14:paraId="67222938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49427D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9B1560" w:rsidRPr="00377655" w14:paraId="33A4A7D1" w14:textId="77777777" w:rsidTr="00BD3EB2">
        <w:trPr>
          <w:gridAfter w:val="1"/>
          <w:wAfter w:w="15" w:type="dxa"/>
          <w:trHeight w:val="58"/>
        </w:trPr>
        <w:tc>
          <w:tcPr>
            <w:tcW w:w="1261" w:type="dxa"/>
          </w:tcPr>
          <w:p w14:paraId="4C3C84FF" w14:textId="4183CB9B" w:rsidR="009B1560" w:rsidRPr="00875F45" w:rsidRDefault="00BD3EB2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2130,5</w:t>
            </w:r>
          </w:p>
        </w:tc>
        <w:tc>
          <w:tcPr>
            <w:tcW w:w="2249" w:type="dxa"/>
          </w:tcPr>
          <w:p w14:paraId="48C71017" w14:textId="71018436" w:rsidR="009B1560" w:rsidRPr="00875F45" w:rsidRDefault="00D42815" w:rsidP="00B700F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</w:rPr>
              <w:t>2130,5</w:t>
            </w:r>
          </w:p>
        </w:tc>
        <w:tc>
          <w:tcPr>
            <w:tcW w:w="2501" w:type="dxa"/>
          </w:tcPr>
          <w:p w14:paraId="17C119F3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10" w:type="dxa"/>
          </w:tcPr>
          <w:p w14:paraId="660D3FB7" w14:textId="6B036F13" w:rsidR="009B1560" w:rsidRPr="00875F45" w:rsidRDefault="008124C8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1854,1</w:t>
            </w:r>
          </w:p>
        </w:tc>
        <w:tc>
          <w:tcPr>
            <w:tcW w:w="1843" w:type="dxa"/>
          </w:tcPr>
          <w:p w14:paraId="2552316A" w14:textId="0E4E403F" w:rsidR="009B1560" w:rsidRPr="00875F45" w:rsidRDefault="007737A5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1854,1</w:t>
            </w:r>
          </w:p>
        </w:tc>
        <w:tc>
          <w:tcPr>
            <w:tcW w:w="1586" w:type="dxa"/>
          </w:tcPr>
          <w:p w14:paraId="5D3E727E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257" w:type="dxa"/>
            <w:gridSpan w:val="2"/>
          </w:tcPr>
          <w:p w14:paraId="3FBB3473" w14:textId="4127D3B3" w:rsidR="009B1560" w:rsidRPr="00875F45" w:rsidRDefault="007737A5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276,4</w:t>
            </w:r>
          </w:p>
        </w:tc>
        <w:tc>
          <w:tcPr>
            <w:tcW w:w="1452" w:type="dxa"/>
          </w:tcPr>
          <w:p w14:paraId="0BD7F01B" w14:textId="4FABE4CE" w:rsidR="009B1560" w:rsidRPr="00875F45" w:rsidRDefault="007737A5" w:rsidP="007737A5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276,4</w:t>
            </w:r>
          </w:p>
        </w:tc>
        <w:tc>
          <w:tcPr>
            <w:tcW w:w="1586" w:type="dxa"/>
          </w:tcPr>
          <w:p w14:paraId="7622E47E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4EC6C216" w14:textId="77777777" w:rsidR="009B1560" w:rsidRDefault="009B1560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3A109292" w14:textId="77777777" w:rsidR="009B1560" w:rsidRDefault="009B1560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9B1560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1185"/>
    <w:rsid w:val="000776A1"/>
    <w:rsid w:val="000A4C9A"/>
    <w:rsid w:val="000C0CD9"/>
    <w:rsid w:val="000D5467"/>
    <w:rsid w:val="000D72DC"/>
    <w:rsid w:val="00114FD5"/>
    <w:rsid w:val="00124DD7"/>
    <w:rsid w:val="001410E7"/>
    <w:rsid w:val="001765A2"/>
    <w:rsid w:val="00182F29"/>
    <w:rsid w:val="00187E17"/>
    <w:rsid w:val="001E101A"/>
    <w:rsid w:val="001E7C52"/>
    <w:rsid w:val="00216FC4"/>
    <w:rsid w:val="00223397"/>
    <w:rsid w:val="0022541A"/>
    <w:rsid w:val="00260A97"/>
    <w:rsid w:val="00281EC3"/>
    <w:rsid w:val="00296BE4"/>
    <w:rsid w:val="002E4CB0"/>
    <w:rsid w:val="002F7522"/>
    <w:rsid w:val="003333CA"/>
    <w:rsid w:val="00377655"/>
    <w:rsid w:val="003945C0"/>
    <w:rsid w:val="003B46FD"/>
    <w:rsid w:val="003D2549"/>
    <w:rsid w:val="003D7C21"/>
    <w:rsid w:val="003E6580"/>
    <w:rsid w:val="003E67E0"/>
    <w:rsid w:val="00421827"/>
    <w:rsid w:val="004235D1"/>
    <w:rsid w:val="00442574"/>
    <w:rsid w:val="004C62F2"/>
    <w:rsid w:val="004C74F4"/>
    <w:rsid w:val="004F626F"/>
    <w:rsid w:val="005A007B"/>
    <w:rsid w:val="005A35E6"/>
    <w:rsid w:val="005B1CDA"/>
    <w:rsid w:val="005B725C"/>
    <w:rsid w:val="00625CE8"/>
    <w:rsid w:val="006307BB"/>
    <w:rsid w:val="00635E68"/>
    <w:rsid w:val="00637AB8"/>
    <w:rsid w:val="00657478"/>
    <w:rsid w:val="00667E7A"/>
    <w:rsid w:val="00680716"/>
    <w:rsid w:val="006C75A0"/>
    <w:rsid w:val="006E4BF8"/>
    <w:rsid w:val="00700928"/>
    <w:rsid w:val="007737A5"/>
    <w:rsid w:val="007A10B0"/>
    <w:rsid w:val="007C0BFC"/>
    <w:rsid w:val="007C13DF"/>
    <w:rsid w:val="007C1836"/>
    <w:rsid w:val="007E082C"/>
    <w:rsid w:val="007F0460"/>
    <w:rsid w:val="007F7A64"/>
    <w:rsid w:val="00806A73"/>
    <w:rsid w:val="008124C8"/>
    <w:rsid w:val="00845330"/>
    <w:rsid w:val="00845838"/>
    <w:rsid w:val="00856939"/>
    <w:rsid w:val="008571E3"/>
    <w:rsid w:val="00873F27"/>
    <w:rsid w:val="00875F45"/>
    <w:rsid w:val="008762FC"/>
    <w:rsid w:val="00885DB5"/>
    <w:rsid w:val="008A102C"/>
    <w:rsid w:val="00921F9A"/>
    <w:rsid w:val="00924958"/>
    <w:rsid w:val="0092736A"/>
    <w:rsid w:val="00962B07"/>
    <w:rsid w:val="00967976"/>
    <w:rsid w:val="0099290C"/>
    <w:rsid w:val="00996B02"/>
    <w:rsid w:val="009B1560"/>
    <w:rsid w:val="009C6056"/>
    <w:rsid w:val="009D6023"/>
    <w:rsid w:val="009F0A9E"/>
    <w:rsid w:val="00A075E1"/>
    <w:rsid w:val="00A24DFF"/>
    <w:rsid w:val="00A50258"/>
    <w:rsid w:val="00A56986"/>
    <w:rsid w:val="00A609D5"/>
    <w:rsid w:val="00A95F78"/>
    <w:rsid w:val="00AA3C40"/>
    <w:rsid w:val="00AA5B1E"/>
    <w:rsid w:val="00AC5043"/>
    <w:rsid w:val="00AD71B8"/>
    <w:rsid w:val="00B21735"/>
    <w:rsid w:val="00B339A4"/>
    <w:rsid w:val="00B50854"/>
    <w:rsid w:val="00B700F1"/>
    <w:rsid w:val="00BC78B3"/>
    <w:rsid w:val="00BD3EB2"/>
    <w:rsid w:val="00BD68E4"/>
    <w:rsid w:val="00C05988"/>
    <w:rsid w:val="00C35224"/>
    <w:rsid w:val="00C47DA3"/>
    <w:rsid w:val="00C6700C"/>
    <w:rsid w:val="00C846A3"/>
    <w:rsid w:val="00CA7559"/>
    <w:rsid w:val="00D2210E"/>
    <w:rsid w:val="00D40216"/>
    <w:rsid w:val="00D42815"/>
    <w:rsid w:val="00DD3E91"/>
    <w:rsid w:val="00DD5A1A"/>
    <w:rsid w:val="00DF51D2"/>
    <w:rsid w:val="00DF6771"/>
    <w:rsid w:val="00E132E7"/>
    <w:rsid w:val="00E225C4"/>
    <w:rsid w:val="00E41128"/>
    <w:rsid w:val="00EC0A31"/>
    <w:rsid w:val="00EC1D90"/>
    <w:rsid w:val="00ED140F"/>
    <w:rsid w:val="00ED47BB"/>
    <w:rsid w:val="00EE0955"/>
    <w:rsid w:val="00F06FBB"/>
    <w:rsid w:val="00F119FC"/>
    <w:rsid w:val="00F33BBB"/>
    <w:rsid w:val="00F43BB3"/>
    <w:rsid w:val="00F45393"/>
    <w:rsid w:val="00F617B8"/>
    <w:rsid w:val="00F7385A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9649"/>
  <w14:defaultImageDpi w14:val="96"/>
  <w15:docId w15:val="{1AC2E2A4-6F88-4416-A8D2-57E20612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99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звіту про виконання регіональної програми за 2021 рік</vt:lpstr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звіту про виконання регіональної програми за 2021 рік</dc:title>
  <dc:subject/>
  <dc:creator>Света</dc:creator>
  <cp:keywords/>
  <dc:description/>
  <cp:lastModifiedBy>NGO-OPERATOR2</cp:lastModifiedBy>
  <cp:revision>2</cp:revision>
  <dcterms:created xsi:type="dcterms:W3CDTF">2024-01-17T14:35:00Z</dcterms:created>
  <dcterms:modified xsi:type="dcterms:W3CDTF">2024-01-17T14:35:00Z</dcterms:modified>
</cp:coreProperties>
</file>